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00" w:rsidRPr="00976A6E" w:rsidRDefault="00917200" w:rsidP="00917200">
      <w:pPr>
        <w:jc w:val="center"/>
      </w:pPr>
      <w:r w:rsidRPr="00976A6E">
        <w:t>Rubric</w:t>
      </w:r>
    </w:p>
    <w:p w:rsidR="00917200" w:rsidRPr="00976A6E" w:rsidRDefault="00917200" w:rsidP="00917200">
      <w:pPr>
        <w:jc w:val="center"/>
      </w:pPr>
      <w:r w:rsidRPr="00976A6E">
        <w:t>Writing from Knowledge and Experience</w:t>
      </w:r>
    </w:p>
    <w:p w:rsidR="00917200" w:rsidRPr="00976A6E" w:rsidRDefault="00917200" w:rsidP="00917200">
      <w:pPr>
        <w:jc w:val="center"/>
        <w:rPr>
          <w:b/>
          <w:sz w:val="20"/>
        </w:rPr>
      </w:pPr>
    </w:p>
    <w:tbl>
      <w:tblPr>
        <w:tblW w:w="1376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21"/>
        <w:gridCol w:w="2360"/>
        <w:gridCol w:w="1938"/>
        <w:gridCol w:w="2023"/>
        <w:gridCol w:w="2107"/>
        <w:gridCol w:w="1855"/>
        <w:gridCol w:w="1657"/>
      </w:tblGrid>
      <w:tr w:rsidR="00917200" w:rsidRPr="00976A6E" w:rsidTr="00A86F2F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jc w:val="center"/>
              <w:rPr>
                <w:sz w:val="20"/>
              </w:rPr>
            </w:pPr>
            <w:r w:rsidRPr="00976A6E">
              <w:rPr>
                <w:b/>
                <w:sz w:val="20"/>
              </w:rPr>
              <w:t>Characteristics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jc w:val="center"/>
              <w:rPr>
                <w:sz w:val="20"/>
              </w:rPr>
            </w:pPr>
            <w:r w:rsidRPr="00976A6E">
              <w:rPr>
                <w:b/>
                <w:sz w:val="20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jc w:val="center"/>
              <w:rPr>
                <w:sz w:val="20"/>
              </w:rPr>
            </w:pPr>
            <w:r w:rsidRPr="00976A6E">
              <w:rPr>
                <w:b/>
                <w:sz w:val="20"/>
              </w:rPr>
              <w:t>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jc w:val="center"/>
              <w:rPr>
                <w:sz w:val="20"/>
              </w:rPr>
            </w:pPr>
            <w:r w:rsidRPr="00976A6E">
              <w:rPr>
                <w:b/>
                <w:sz w:val="20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jc w:val="center"/>
              <w:rPr>
                <w:sz w:val="20"/>
              </w:rPr>
            </w:pPr>
            <w:r w:rsidRPr="00976A6E">
              <w:rPr>
                <w:b/>
                <w:sz w:val="20"/>
              </w:rPr>
              <w:t>3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jc w:val="center"/>
              <w:rPr>
                <w:sz w:val="20"/>
              </w:rPr>
            </w:pPr>
            <w:r w:rsidRPr="00976A6E">
              <w:rPr>
                <w:b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200" w:rsidRPr="00976A6E" w:rsidRDefault="00917200" w:rsidP="00A86F2F">
            <w:pPr>
              <w:jc w:val="center"/>
              <w:rPr>
                <w:sz w:val="20"/>
              </w:rPr>
            </w:pPr>
            <w:r w:rsidRPr="00976A6E">
              <w:rPr>
                <w:b/>
                <w:sz w:val="20"/>
              </w:rPr>
              <w:t>1</w:t>
            </w:r>
          </w:p>
        </w:tc>
      </w:tr>
      <w:tr w:rsidR="00917200" w:rsidRPr="00976A6E" w:rsidTr="00A86F2F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Content and Ideas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writing is exceptionally clear and focused.  Ideas and content are thoroughly developed with relevant details and examples where appropriate.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writing is clear and focused.  Ideas and content are well developed with relevant details and examples where appropriate.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writing is generally clear and focused.  Ideas and content are developed with relevant details and examples where appropriate, although there may be some unevenness.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writing is somewhat clear and focused.  Ideas and content are developed with limited or partially successful use of examples and details.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writing is only occasionally clear and focused.  Ideas and content are underdeveloped.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writing is generally unclear and unfocused.  Ideas and content are not developed or connected.</w:t>
            </w:r>
          </w:p>
        </w:tc>
      </w:tr>
      <w:tr w:rsidR="00917200" w:rsidRPr="00976A6E" w:rsidTr="00A86F2F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Organization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writer’s control over organization and the connections between ideas move the reader smoothly and naturally through the text.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writer’s control over organization and the connections between ideas effectively move the reader through the text.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response is generally coherent, and its organization is functional.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There may be evidence of an organizational structure, but it may be artificial or ineffective.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There may be little evidence of organizational structure.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There may be no noticeable organizational structure.</w:t>
            </w:r>
          </w:p>
        </w:tc>
      </w:tr>
      <w:tr w:rsidR="00917200" w:rsidRPr="00976A6E" w:rsidTr="00A86F2F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Style and Voice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writer shows a mature command of language including precise word choice that results in a compelling piece of writing.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writer shows a command of language including precise word choice.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writer’s command of language, including word choice, supports meaning.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Vocabulary may be basic.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Vocabulary may be limited.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</w:p>
        </w:tc>
      </w:tr>
      <w:tr w:rsidR="00917200" w:rsidRPr="00976A6E" w:rsidTr="00A86F2F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7200" w:rsidRPr="00976A6E" w:rsidRDefault="00917200" w:rsidP="00A86F2F">
            <w:pPr>
              <w:ind w:left="-108" w:firstLine="108"/>
              <w:rPr>
                <w:sz w:val="20"/>
              </w:rPr>
            </w:pPr>
            <w:r w:rsidRPr="00976A6E">
              <w:rPr>
                <w:sz w:val="20"/>
              </w:rPr>
              <w:t>Conventions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Tight control over language use and mastery of writing conventions contribute to the effect of the response.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The language is well controlled, and occasional lapses in writing conventions are hardly noticeable.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Lapses in writing conventions are not distracting.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Incomplete mastery of over writing conventions and language use may interfere with meaning some of the time.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Limited control over writing conventions may make the writing difficult to understand.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00" w:rsidRPr="00976A6E" w:rsidRDefault="00917200" w:rsidP="00A86F2F">
            <w:pPr>
              <w:rPr>
                <w:sz w:val="20"/>
              </w:rPr>
            </w:pPr>
            <w:r w:rsidRPr="00976A6E">
              <w:rPr>
                <w:sz w:val="20"/>
              </w:rPr>
              <w:t>Lack of control over writing conventions may make the writing difficult to understand.</w:t>
            </w:r>
          </w:p>
        </w:tc>
      </w:tr>
    </w:tbl>
    <w:p w:rsidR="00917200" w:rsidRDefault="00917200" w:rsidP="00917200">
      <w:pPr>
        <w:rPr>
          <w:b/>
          <w:sz w:val="20"/>
        </w:rPr>
      </w:pPr>
      <w:r w:rsidRPr="00976A6E">
        <w:rPr>
          <w:b/>
          <w:sz w:val="20"/>
        </w:rPr>
        <w:t>Not ratable if: a) off topic b) illegible c) written in language other than English d) blank/refused to respon</w:t>
      </w:r>
      <w:r>
        <w:rPr>
          <w:b/>
          <w:sz w:val="20"/>
        </w:rPr>
        <w:t>d.</w:t>
      </w:r>
    </w:p>
    <w:p w:rsidR="00917200" w:rsidRDefault="00917200" w:rsidP="00917200">
      <w:pPr>
        <w:rPr>
          <w:b/>
        </w:rPr>
      </w:pPr>
    </w:p>
    <w:p w:rsidR="00917200" w:rsidRDefault="00917200" w:rsidP="00917200">
      <w:pPr>
        <w:rPr>
          <w:b/>
        </w:rPr>
      </w:pPr>
    </w:p>
    <w:p w:rsidR="00917200" w:rsidRDefault="00917200" w:rsidP="00917200">
      <w:pPr>
        <w:rPr>
          <w:b/>
        </w:rPr>
      </w:pPr>
    </w:p>
    <w:p w:rsidR="00917200" w:rsidRDefault="00917200" w:rsidP="00917200">
      <w:pPr>
        <w:rPr>
          <w:b/>
        </w:rPr>
      </w:pPr>
    </w:p>
    <w:p w:rsidR="00B24D95" w:rsidRDefault="00B24D95">
      <w:bookmarkStart w:id="0" w:name="_GoBack"/>
      <w:bookmarkEnd w:id="0"/>
    </w:p>
    <w:sectPr w:rsidR="00B24D95" w:rsidSect="009172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0"/>
    <w:rsid w:val="00917200"/>
    <w:rsid w:val="00B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00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00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2013-05-29T16:46:00Z</dcterms:created>
  <dcterms:modified xsi:type="dcterms:W3CDTF">2013-05-29T16:47:00Z</dcterms:modified>
</cp:coreProperties>
</file>