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BFC" w:rsidRPr="00663340" w:rsidRDefault="00F95BFC" w:rsidP="00663340">
      <w:pPr>
        <w:spacing w:before="100" w:beforeAutospacing="1" w:after="100" w:afterAutospacing="1" w:line="240" w:lineRule="auto"/>
        <w:jc w:val="center"/>
        <w:outlineLvl w:val="3"/>
        <w:rPr>
          <w:rFonts w:ascii="Georgia" w:hAnsi="Georgia" w:cs="Georgia"/>
          <w:b/>
          <w:bCs/>
          <w:color w:val="603C14"/>
          <w:sz w:val="28"/>
          <w:szCs w:val="28"/>
        </w:rPr>
      </w:pPr>
      <w:bookmarkStart w:id="0" w:name="_GoBack"/>
      <w:bookmarkEnd w:id="0"/>
      <w:r w:rsidRPr="00663340">
        <w:rPr>
          <w:rFonts w:ascii="Georgia" w:hAnsi="Georgia" w:cs="Georgia"/>
          <w:b/>
          <w:bCs/>
          <w:color w:val="603C14"/>
          <w:sz w:val="28"/>
          <w:szCs w:val="28"/>
        </w:rPr>
        <w:t>MLA Style for Works Cited</w:t>
      </w:r>
    </w:p>
    <w:p w:rsidR="00F95BFC" w:rsidRPr="00663340" w:rsidRDefault="00F95BFC" w:rsidP="00CF79B7">
      <w:pPr>
        <w:spacing w:before="100" w:beforeAutospacing="1" w:after="100" w:afterAutospacing="1" w:line="240" w:lineRule="auto"/>
        <w:jc w:val="center"/>
        <w:outlineLvl w:val="3"/>
        <w:rPr>
          <w:rFonts w:ascii="Georgia" w:hAnsi="Georgia" w:cs="Georgia"/>
          <w:b/>
          <w:bCs/>
          <w:color w:val="603C14"/>
          <w:sz w:val="24"/>
          <w:szCs w:val="24"/>
        </w:rPr>
      </w:pPr>
      <w:r w:rsidRPr="00663340">
        <w:rPr>
          <w:rFonts w:ascii="Georgia" w:hAnsi="Georgia" w:cs="Georgia"/>
          <w:b/>
          <w:bCs/>
          <w:color w:val="603C14"/>
          <w:sz w:val="24"/>
          <w:szCs w:val="24"/>
        </w:rPr>
        <w:t>Basic Style for Citations of Elect</w:t>
      </w:r>
      <w:r w:rsidR="00CF79B7">
        <w:rPr>
          <w:rFonts w:ascii="Georgia" w:hAnsi="Georgia" w:cs="Georgia"/>
          <w:b/>
          <w:bCs/>
          <w:color w:val="603C14"/>
          <w:sz w:val="24"/>
          <w:szCs w:val="24"/>
        </w:rPr>
        <w:t xml:space="preserve">ronic Sources (Including Online Databases) </w:t>
      </w:r>
      <w:r w:rsidR="004D79D6">
        <w:rPr>
          <w:rFonts w:ascii="Georgia" w:hAnsi="Georgia" w:cs="Georgia"/>
          <w:b/>
          <w:bCs/>
          <w:noProof/>
          <w:color w:val="603C14"/>
          <w:sz w:val="24"/>
          <w:szCs w:val="24"/>
        </w:rPr>
        <w:drawing>
          <wp:inline distT="0" distB="0" distL="0" distR="0">
            <wp:extent cx="1289685" cy="128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685" cy="1283970"/>
                    </a:xfrm>
                    <a:prstGeom prst="rect">
                      <a:avLst/>
                    </a:prstGeom>
                    <a:noFill/>
                    <a:ln>
                      <a:noFill/>
                    </a:ln>
                  </pic:spPr>
                </pic:pic>
              </a:graphicData>
            </a:graphic>
          </wp:inline>
        </w:drawing>
      </w:r>
    </w:p>
    <w:p w:rsidR="00F95BFC" w:rsidRPr="0050675D" w:rsidRDefault="00F95BFC" w:rsidP="0050675D">
      <w:pPr>
        <w:pStyle w:val="ListParagraph"/>
        <w:numPr>
          <w:ilvl w:val="0"/>
          <w:numId w:val="2"/>
        </w:numPr>
        <w:spacing w:before="100" w:beforeAutospacing="1" w:after="100" w:afterAutospacing="1" w:line="240" w:lineRule="auto"/>
        <w:rPr>
          <w:rFonts w:ascii="Verdana" w:hAnsi="Verdana" w:cs="Verdana"/>
          <w:color w:val="000000"/>
          <w:sz w:val="18"/>
          <w:szCs w:val="18"/>
        </w:rPr>
      </w:pPr>
      <w:r w:rsidRPr="0050675D">
        <w:rPr>
          <w:rFonts w:ascii="Verdana" w:hAnsi="Verdana" w:cs="Verdana"/>
          <w:color w:val="000000"/>
          <w:sz w:val="18"/>
          <w:szCs w:val="18"/>
        </w:rPr>
        <w:t xml:space="preserve">Author and/or editor names (if available) </w:t>
      </w:r>
    </w:p>
    <w:p w:rsidR="00F95BFC" w:rsidRPr="0050675D" w:rsidRDefault="00F95BFC" w:rsidP="0050675D">
      <w:pPr>
        <w:pStyle w:val="ListParagraph"/>
        <w:numPr>
          <w:ilvl w:val="0"/>
          <w:numId w:val="2"/>
        </w:numPr>
        <w:spacing w:before="100" w:beforeAutospacing="1" w:after="100" w:afterAutospacing="1" w:line="240" w:lineRule="auto"/>
        <w:rPr>
          <w:rFonts w:ascii="Verdana" w:hAnsi="Verdana" w:cs="Verdana"/>
          <w:color w:val="000000"/>
          <w:sz w:val="18"/>
          <w:szCs w:val="18"/>
        </w:rPr>
      </w:pPr>
      <w:r w:rsidRPr="0050675D">
        <w:rPr>
          <w:rFonts w:ascii="Verdana" w:hAnsi="Verdana" w:cs="Verdana"/>
          <w:color w:val="000000"/>
          <w:sz w:val="18"/>
          <w:szCs w:val="18"/>
        </w:rPr>
        <w:t xml:space="preserve">Article name in quotation marks (if applicable) </w:t>
      </w:r>
    </w:p>
    <w:p w:rsidR="00F95BFC" w:rsidRPr="0050675D" w:rsidRDefault="00F95BFC" w:rsidP="0050675D">
      <w:pPr>
        <w:pStyle w:val="ListParagraph"/>
        <w:numPr>
          <w:ilvl w:val="0"/>
          <w:numId w:val="2"/>
        </w:numPr>
        <w:spacing w:before="100" w:beforeAutospacing="1" w:after="100" w:afterAutospacing="1" w:line="240" w:lineRule="auto"/>
        <w:rPr>
          <w:rFonts w:ascii="Verdana" w:hAnsi="Verdana" w:cs="Verdana"/>
          <w:color w:val="000000"/>
          <w:sz w:val="18"/>
          <w:szCs w:val="18"/>
        </w:rPr>
      </w:pPr>
      <w:r w:rsidRPr="0050675D">
        <w:rPr>
          <w:rFonts w:ascii="Verdana" w:hAnsi="Verdana" w:cs="Verdana"/>
          <w:color w:val="000000"/>
          <w:sz w:val="18"/>
          <w:szCs w:val="18"/>
        </w:rPr>
        <w:t xml:space="preserve">Title of the Website, project, or book in italics. (Remember that some Print publications have Web publications with slightly different names. They may, for example, include the additional information or otherwise modified information, like domain names [e.g. .com or .net].) </w:t>
      </w:r>
    </w:p>
    <w:p w:rsidR="00F95BFC" w:rsidRPr="0050675D" w:rsidRDefault="00F95BFC" w:rsidP="0050675D">
      <w:pPr>
        <w:pStyle w:val="ListParagraph"/>
        <w:numPr>
          <w:ilvl w:val="0"/>
          <w:numId w:val="2"/>
        </w:numPr>
        <w:spacing w:before="100" w:beforeAutospacing="1" w:after="100" w:afterAutospacing="1" w:line="240" w:lineRule="auto"/>
        <w:rPr>
          <w:rFonts w:ascii="Verdana" w:hAnsi="Verdana" w:cs="Verdana"/>
          <w:color w:val="000000"/>
          <w:sz w:val="18"/>
          <w:szCs w:val="18"/>
        </w:rPr>
      </w:pPr>
      <w:r w:rsidRPr="0050675D">
        <w:rPr>
          <w:rFonts w:ascii="Verdana" w:hAnsi="Verdana" w:cs="Verdana"/>
          <w:color w:val="000000"/>
          <w:sz w:val="18"/>
          <w:szCs w:val="18"/>
        </w:rPr>
        <w:t xml:space="preserve">Any version numbers available, including revisions, posting dates, volumes, or issue numbers. </w:t>
      </w:r>
    </w:p>
    <w:p w:rsidR="00F95BFC" w:rsidRPr="007A78C2" w:rsidRDefault="00F95BFC" w:rsidP="007A78C2">
      <w:pPr>
        <w:pStyle w:val="ListParagraph"/>
        <w:numPr>
          <w:ilvl w:val="0"/>
          <w:numId w:val="2"/>
        </w:numPr>
        <w:spacing w:before="100" w:beforeAutospacing="1" w:after="100" w:afterAutospacing="1" w:line="240" w:lineRule="auto"/>
        <w:rPr>
          <w:rFonts w:ascii="Verdana" w:hAnsi="Verdana" w:cs="Verdana"/>
          <w:color w:val="000000"/>
          <w:sz w:val="18"/>
          <w:szCs w:val="18"/>
        </w:rPr>
      </w:pPr>
      <w:r w:rsidRPr="0050675D">
        <w:rPr>
          <w:rFonts w:ascii="Verdana" w:hAnsi="Verdana" w:cs="Verdana"/>
          <w:color w:val="000000"/>
          <w:sz w:val="18"/>
          <w:szCs w:val="18"/>
        </w:rPr>
        <w:t xml:space="preserve">Publisher information, including the publisher name and publishing date. </w:t>
      </w:r>
    </w:p>
    <w:p w:rsidR="00F95BFC" w:rsidRPr="0050675D" w:rsidRDefault="00F95BFC" w:rsidP="0050675D">
      <w:pPr>
        <w:pStyle w:val="ListParagraph"/>
        <w:numPr>
          <w:ilvl w:val="0"/>
          <w:numId w:val="2"/>
        </w:numPr>
        <w:spacing w:before="100" w:beforeAutospacing="1" w:after="100" w:afterAutospacing="1" w:line="240" w:lineRule="auto"/>
        <w:rPr>
          <w:rFonts w:ascii="Verdana" w:hAnsi="Verdana" w:cs="Verdana"/>
          <w:color w:val="000000"/>
          <w:sz w:val="18"/>
          <w:szCs w:val="18"/>
        </w:rPr>
      </w:pPr>
      <w:r w:rsidRPr="0050675D">
        <w:rPr>
          <w:rFonts w:ascii="Verdana" w:hAnsi="Verdana" w:cs="Verdana"/>
          <w:color w:val="000000"/>
          <w:sz w:val="18"/>
          <w:szCs w:val="18"/>
        </w:rPr>
        <w:t xml:space="preserve">Date you accessed the material. </w:t>
      </w:r>
    </w:p>
    <w:p w:rsidR="00F95BFC" w:rsidRPr="0050675D" w:rsidRDefault="00F95BFC" w:rsidP="0050675D">
      <w:pPr>
        <w:pStyle w:val="ListParagraph"/>
        <w:numPr>
          <w:ilvl w:val="0"/>
          <w:numId w:val="2"/>
        </w:numPr>
        <w:spacing w:before="100" w:beforeAutospacing="1" w:after="100" w:afterAutospacing="1" w:line="240" w:lineRule="auto"/>
        <w:rPr>
          <w:rFonts w:ascii="Verdana" w:hAnsi="Verdana" w:cs="Verdana"/>
          <w:color w:val="000000"/>
          <w:sz w:val="18"/>
          <w:szCs w:val="18"/>
        </w:rPr>
      </w:pPr>
      <w:r w:rsidRPr="0050675D">
        <w:rPr>
          <w:rFonts w:ascii="Verdana" w:hAnsi="Verdana" w:cs="Verdana"/>
          <w:color w:val="000000"/>
          <w:sz w:val="18"/>
          <w:szCs w:val="18"/>
        </w:rPr>
        <w:t xml:space="preserve">URL (if required, or for your own personal reference). </w:t>
      </w:r>
    </w:p>
    <w:p w:rsidR="00F95BFC" w:rsidRDefault="00F95BFC" w:rsidP="00663340">
      <w:pPr>
        <w:autoSpaceDE w:val="0"/>
        <w:autoSpaceDN w:val="0"/>
        <w:adjustRightInd w:val="0"/>
        <w:spacing w:after="0" w:line="240" w:lineRule="auto"/>
        <w:rPr>
          <w:rFonts w:ascii="Verdana-Bold" w:hAnsi="Verdana-Bold" w:cs="Verdana-Bold"/>
          <w:b/>
          <w:bCs/>
          <w:color w:val="000000"/>
          <w:sz w:val="16"/>
          <w:szCs w:val="16"/>
        </w:rPr>
      </w:pPr>
    </w:p>
    <w:p w:rsidR="00F95BFC" w:rsidRDefault="00F95BFC" w:rsidP="007849BF">
      <w:pPr>
        <w:autoSpaceDE w:val="0"/>
        <w:autoSpaceDN w:val="0"/>
        <w:adjustRightInd w:val="0"/>
        <w:spacing w:after="0" w:line="240" w:lineRule="auto"/>
      </w:pPr>
      <w:r w:rsidRPr="0050675D">
        <w:rPr>
          <w:b/>
          <w:bCs/>
        </w:rPr>
        <w:t xml:space="preserve">Work Cited for sources on the Web, with URL (may be without) </w:t>
      </w:r>
    </w:p>
    <w:p w:rsidR="00F95BFC" w:rsidRPr="0050675D" w:rsidRDefault="00F95BFC" w:rsidP="007849BF">
      <w:pPr>
        <w:autoSpaceDE w:val="0"/>
        <w:autoSpaceDN w:val="0"/>
        <w:adjustRightInd w:val="0"/>
        <w:spacing w:after="0" w:line="240" w:lineRule="auto"/>
      </w:pPr>
    </w:p>
    <w:p w:rsidR="00F95BFC" w:rsidRPr="0050675D" w:rsidRDefault="00F95BFC" w:rsidP="007849BF">
      <w:pPr>
        <w:autoSpaceDE w:val="0"/>
        <w:autoSpaceDN w:val="0"/>
        <w:adjustRightInd w:val="0"/>
        <w:spacing w:after="0" w:line="360" w:lineRule="auto"/>
      </w:pPr>
      <w:r w:rsidRPr="0050675D">
        <w:rPr>
          <w:u w:val="single"/>
        </w:rPr>
        <w:t>Required Information</w:t>
      </w:r>
      <w:r w:rsidRPr="0050675D">
        <w:t>:</w:t>
      </w:r>
    </w:p>
    <w:p w:rsidR="00F95BFC" w:rsidRPr="0050675D" w:rsidRDefault="00F95BFC" w:rsidP="007849BF">
      <w:pPr>
        <w:autoSpaceDE w:val="0"/>
        <w:autoSpaceDN w:val="0"/>
        <w:adjustRightInd w:val="0"/>
        <w:spacing w:after="0" w:line="360" w:lineRule="auto"/>
      </w:pPr>
      <w:r w:rsidRPr="0050675D">
        <w:t xml:space="preserve">Author. “Title of Article.” </w:t>
      </w:r>
      <w:r w:rsidRPr="0050675D">
        <w:rPr>
          <w:i/>
          <w:iCs/>
        </w:rPr>
        <w:t>Web Site</w:t>
      </w:r>
      <w:r>
        <w:t>. Editor. Site Publisher or N.P</w:t>
      </w:r>
      <w:r w:rsidRPr="0050675D">
        <w:t>., Date of Publication or</w:t>
      </w:r>
    </w:p>
    <w:p w:rsidR="00F95BFC" w:rsidRDefault="00F95BFC" w:rsidP="007849BF">
      <w:pPr>
        <w:spacing w:line="360" w:lineRule="auto"/>
        <w:ind w:firstLine="720"/>
      </w:pPr>
      <w:r w:rsidRPr="0050675D">
        <w:t>n.d. Medium of Publication (Web). Date of access. &lt;URL optional&gt;.</w:t>
      </w:r>
    </w:p>
    <w:p w:rsidR="00F95BFC" w:rsidRPr="007849BF" w:rsidRDefault="00F95BFC" w:rsidP="007849BF">
      <w:pPr>
        <w:spacing w:line="360" w:lineRule="auto"/>
      </w:pPr>
      <w:r w:rsidRPr="0050675D">
        <w:rPr>
          <w:u w:val="single"/>
        </w:rPr>
        <w:t>Sample</w:t>
      </w:r>
      <w:r w:rsidRPr="0050675D">
        <w:t>:</w:t>
      </w:r>
    </w:p>
    <w:p w:rsidR="00F95BFC" w:rsidRDefault="00F95BFC" w:rsidP="007849BF">
      <w:pPr>
        <w:autoSpaceDE w:val="0"/>
        <w:autoSpaceDN w:val="0"/>
        <w:adjustRightInd w:val="0"/>
        <w:spacing w:after="0" w:line="360" w:lineRule="auto"/>
      </w:pPr>
      <w:r w:rsidRPr="0050675D">
        <w:t xml:space="preserve">Lye, John. “Some Notes on Realism.” </w:t>
      </w:r>
      <w:r w:rsidRPr="00E95780">
        <w:rPr>
          <w:i/>
          <w:iCs/>
        </w:rPr>
        <w:t>Dept. of English Language and Literature, Brock U</w:t>
      </w:r>
      <w:r w:rsidRPr="0050675D">
        <w:t xml:space="preserve">. 22 Apr. 2008. </w:t>
      </w:r>
    </w:p>
    <w:p w:rsidR="00F95BFC" w:rsidRDefault="00F95BFC" w:rsidP="007849BF">
      <w:pPr>
        <w:autoSpaceDE w:val="0"/>
        <w:autoSpaceDN w:val="0"/>
        <w:adjustRightInd w:val="0"/>
        <w:spacing w:after="0" w:line="360" w:lineRule="auto"/>
        <w:ind w:firstLine="720"/>
      </w:pPr>
      <w:r w:rsidRPr="0050675D">
        <w:t>Web. 25 Aug. 2009. &lt;http://www.brocku.ca/english/courses/2F55/realism.php&gt;.</w:t>
      </w:r>
    </w:p>
    <w:p w:rsidR="00F95BFC" w:rsidRDefault="00F95BFC" w:rsidP="007849BF">
      <w:pPr>
        <w:autoSpaceDE w:val="0"/>
        <w:autoSpaceDN w:val="0"/>
        <w:adjustRightInd w:val="0"/>
        <w:spacing w:after="0" w:line="480" w:lineRule="auto"/>
        <w:rPr>
          <w:rFonts w:ascii="Verdana" w:hAnsi="Verdana" w:cs="Verdana"/>
          <w:i/>
          <w:iCs/>
          <w:sz w:val="20"/>
          <w:szCs w:val="20"/>
        </w:rPr>
      </w:pPr>
      <w:r w:rsidRPr="007849BF">
        <w:rPr>
          <w:b/>
          <w:bCs/>
        </w:rPr>
        <w:t>Images, Charts, Etc.</w:t>
      </w:r>
      <w:r>
        <w:rPr>
          <w:rFonts w:ascii="Verdana" w:hAnsi="Verdana" w:cs="Verdana"/>
          <w:b/>
          <w:bCs/>
          <w:sz w:val="20"/>
          <w:szCs w:val="20"/>
        </w:rPr>
        <w:br/>
      </w:r>
      <w:r w:rsidRPr="0050675D">
        <w:rPr>
          <w:u w:val="single"/>
        </w:rPr>
        <w:t>Required Information</w:t>
      </w:r>
      <w:r w:rsidRPr="0050675D">
        <w:t>:</w:t>
      </w:r>
      <w:r>
        <w:rPr>
          <w:rFonts w:ascii="Verdana" w:hAnsi="Verdana" w:cs="Verdana"/>
          <w:b/>
          <w:bCs/>
          <w:sz w:val="20"/>
          <w:szCs w:val="20"/>
        </w:rPr>
        <w:br/>
      </w:r>
      <w:r>
        <w:rPr>
          <w:rFonts w:ascii="Verdana" w:hAnsi="Verdana" w:cs="Verdana"/>
          <w:sz w:val="20"/>
          <w:szCs w:val="20"/>
        </w:rPr>
        <w:t xml:space="preserve">Artist if Available. Description or “Title of Image." Date of image. Online image. </w:t>
      </w:r>
      <w:r>
        <w:rPr>
          <w:rFonts w:ascii="Verdana" w:hAnsi="Verdana" w:cs="Verdana"/>
          <w:i/>
          <w:iCs/>
          <w:sz w:val="20"/>
          <w:szCs w:val="20"/>
        </w:rPr>
        <w:t xml:space="preserve">Title of </w:t>
      </w:r>
    </w:p>
    <w:p w:rsidR="00F95BFC" w:rsidRDefault="00F95BFC" w:rsidP="007849BF">
      <w:pPr>
        <w:autoSpaceDE w:val="0"/>
        <w:autoSpaceDN w:val="0"/>
        <w:adjustRightInd w:val="0"/>
        <w:spacing w:after="0" w:line="480" w:lineRule="auto"/>
        <w:ind w:firstLine="720"/>
      </w:pPr>
      <w:r>
        <w:rPr>
          <w:rFonts w:ascii="Verdana" w:hAnsi="Verdana" w:cs="Verdana"/>
          <w:i/>
          <w:iCs/>
          <w:sz w:val="20"/>
          <w:szCs w:val="20"/>
        </w:rPr>
        <w:t xml:space="preserve">Larger Site. </w:t>
      </w:r>
      <w:r>
        <w:rPr>
          <w:rFonts w:ascii="Verdana" w:hAnsi="Verdana" w:cs="Verdana"/>
          <w:sz w:val="20"/>
          <w:szCs w:val="20"/>
        </w:rPr>
        <w:t>Date of download. &lt;URL&gt;.</w:t>
      </w:r>
      <w:r>
        <w:rPr>
          <w:rFonts w:ascii="Verdana" w:hAnsi="Verdana" w:cs="Verdana"/>
          <w:sz w:val="20"/>
          <w:szCs w:val="20"/>
        </w:rPr>
        <w:br/>
      </w:r>
      <w:r w:rsidRPr="0050675D">
        <w:rPr>
          <w:u w:val="single"/>
        </w:rPr>
        <w:t>Sample</w:t>
      </w:r>
      <w:r w:rsidRPr="0050675D">
        <w:t>:</w:t>
      </w:r>
    </w:p>
    <w:p w:rsidR="00F95BFC" w:rsidRDefault="00F95BFC" w:rsidP="007849BF">
      <w:pPr>
        <w:autoSpaceDE w:val="0"/>
        <w:autoSpaceDN w:val="0"/>
        <w:adjustRightInd w:val="0"/>
        <w:spacing w:after="0" w:line="480" w:lineRule="auto"/>
        <w:rPr>
          <w:rFonts w:ascii="Verdana" w:hAnsi="Verdana" w:cs="Verdana"/>
          <w:sz w:val="20"/>
          <w:szCs w:val="20"/>
        </w:rPr>
      </w:pPr>
      <w:r>
        <w:rPr>
          <w:rFonts w:ascii="Verdana" w:hAnsi="Verdana" w:cs="Verdana"/>
          <w:sz w:val="20"/>
          <w:szCs w:val="20"/>
        </w:rPr>
        <w:t xml:space="preserve">Beck, Beth. "The Earth And Moon From Mars." 3 June 2003. Online image. </w:t>
      </w:r>
      <w:r>
        <w:rPr>
          <w:rFonts w:ascii="Verdana" w:hAnsi="Verdana" w:cs="Verdana"/>
          <w:i/>
          <w:iCs/>
          <w:sz w:val="20"/>
          <w:szCs w:val="20"/>
        </w:rPr>
        <w:t xml:space="preserve">NASA. </w:t>
      </w:r>
      <w:r>
        <w:rPr>
          <w:rFonts w:ascii="Verdana" w:hAnsi="Verdana" w:cs="Verdana"/>
          <w:sz w:val="20"/>
          <w:szCs w:val="20"/>
        </w:rPr>
        <w:t>9 June</w:t>
      </w:r>
    </w:p>
    <w:p w:rsidR="00F95BFC" w:rsidRPr="00515E66" w:rsidRDefault="00F95BFC" w:rsidP="00663340">
      <w:pPr>
        <w:autoSpaceDE w:val="0"/>
        <w:autoSpaceDN w:val="0"/>
        <w:adjustRightInd w:val="0"/>
        <w:spacing w:after="0" w:line="480" w:lineRule="auto"/>
        <w:ind w:firstLine="720"/>
        <w:rPr>
          <w:u w:val="single"/>
        </w:rPr>
      </w:pPr>
      <w:r>
        <w:rPr>
          <w:rFonts w:ascii="Verdana" w:hAnsi="Verdana" w:cs="Verdana"/>
          <w:sz w:val="20"/>
          <w:szCs w:val="20"/>
        </w:rPr>
        <w:t>2003. &lt;http://www.nasa.gov/multimedia/imagegallery/image_feature_56.html&gt;.</w:t>
      </w:r>
    </w:p>
    <w:sectPr w:rsidR="00F95BFC" w:rsidRPr="00515E66" w:rsidSect="00492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6152A"/>
    <w:multiLevelType w:val="multilevel"/>
    <w:tmpl w:val="41CE0E4E"/>
    <w:lvl w:ilvl="0">
      <w:start w:val="1"/>
      <w:numFmt w:val="bullet"/>
      <w:lvlText w:val=""/>
      <w:lvlJc w:val="left"/>
      <w:pPr>
        <w:tabs>
          <w:tab w:val="num" w:pos="-900"/>
        </w:tabs>
        <w:ind w:left="-900" w:hanging="360"/>
      </w:pPr>
      <w:rPr>
        <w:rFonts w:ascii="Symbol" w:hAnsi="Symbol" w:cs="Symbol" w:hint="default"/>
        <w:sz w:val="20"/>
        <w:szCs w:val="20"/>
      </w:rPr>
    </w:lvl>
    <w:lvl w:ilvl="1">
      <w:start w:val="1"/>
      <w:numFmt w:val="bullet"/>
      <w:lvlText w:val="o"/>
      <w:lvlJc w:val="left"/>
      <w:pPr>
        <w:tabs>
          <w:tab w:val="num" w:pos="-180"/>
        </w:tabs>
        <w:ind w:left="-180" w:hanging="360"/>
      </w:pPr>
      <w:rPr>
        <w:rFonts w:ascii="Courier New" w:hAnsi="Courier New" w:cs="Courier New" w:hint="default"/>
        <w:sz w:val="20"/>
        <w:szCs w:val="20"/>
      </w:rPr>
    </w:lvl>
    <w:lvl w:ilvl="2">
      <w:start w:val="1"/>
      <w:numFmt w:val="bullet"/>
      <w:lvlText w:val=""/>
      <w:lvlJc w:val="left"/>
      <w:pPr>
        <w:tabs>
          <w:tab w:val="num" w:pos="540"/>
        </w:tabs>
        <w:ind w:left="540" w:hanging="360"/>
      </w:pPr>
      <w:rPr>
        <w:rFonts w:ascii="Wingdings" w:hAnsi="Wingdings" w:cs="Wingdings" w:hint="default"/>
        <w:sz w:val="20"/>
        <w:szCs w:val="20"/>
      </w:rPr>
    </w:lvl>
    <w:lvl w:ilvl="3">
      <w:start w:val="1"/>
      <w:numFmt w:val="bullet"/>
      <w:lvlText w:val=""/>
      <w:lvlJc w:val="left"/>
      <w:pPr>
        <w:tabs>
          <w:tab w:val="num" w:pos="1260"/>
        </w:tabs>
        <w:ind w:left="1260" w:hanging="360"/>
      </w:pPr>
      <w:rPr>
        <w:rFonts w:ascii="Wingdings" w:hAnsi="Wingdings" w:cs="Wingdings" w:hint="default"/>
        <w:sz w:val="20"/>
        <w:szCs w:val="20"/>
      </w:rPr>
    </w:lvl>
    <w:lvl w:ilvl="4">
      <w:start w:val="1"/>
      <w:numFmt w:val="bullet"/>
      <w:lvlText w:val=""/>
      <w:lvlJc w:val="left"/>
      <w:pPr>
        <w:tabs>
          <w:tab w:val="num" w:pos="1980"/>
        </w:tabs>
        <w:ind w:left="1980" w:hanging="360"/>
      </w:pPr>
      <w:rPr>
        <w:rFonts w:ascii="Wingdings" w:hAnsi="Wingdings" w:cs="Wingdings" w:hint="default"/>
        <w:sz w:val="20"/>
        <w:szCs w:val="20"/>
      </w:rPr>
    </w:lvl>
    <w:lvl w:ilvl="5">
      <w:start w:val="1"/>
      <w:numFmt w:val="bullet"/>
      <w:lvlText w:val=""/>
      <w:lvlJc w:val="left"/>
      <w:pPr>
        <w:tabs>
          <w:tab w:val="num" w:pos="2700"/>
        </w:tabs>
        <w:ind w:left="2700" w:hanging="360"/>
      </w:pPr>
      <w:rPr>
        <w:rFonts w:ascii="Wingdings" w:hAnsi="Wingdings" w:cs="Wingdings" w:hint="default"/>
        <w:sz w:val="20"/>
        <w:szCs w:val="20"/>
      </w:rPr>
    </w:lvl>
    <w:lvl w:ilvl="6">
      <w:start w:val="1"/>
      <w:numFmt w:val="bullet"/>
      <w:lvlText w:val=""/>
      <w:lvlJc w:val="left"/>
      <w:pPr>
        <w:tabs>
          <w:tab w:val="num" w:pos="3420"/>
        </w:tabs>
        <w:ind w:left="3420" w:hanging="360"/>
      </w:pPr>
      <w:rPr>
        <w:rFonts w:ascii="Wingdings" w:hAnsi="Wingdings" w:cs="Wingdings" w:hint="default"/>
        <w:sz w:val="20"/>
        <w:szCs w:val="20"/>
      </w:rPr>
    </w:lvl>
    <w:lvl w:ilvl="7">
      <w:start w:val="1"/>
      <w:numFmt w:val="bullet"/>
      <w:lvlText w:val=""/>
      <w:lvlJc w:val="left"/>
      <w:pPr>
        <w:tabs>
          <w:tab w:val="num" w:pos="4140"/>
        </w:tabs>
        <w:ind w:left="4140" w:hanging="360"/>
      </w:pPr>
      <w:rPr>
        <w:rFonts w:ascii="Wingdings" w:hAnsi="Wingdings" w:cs="Wingdings" w:hint="default"/>
        <w:sz w:val="20"/>
        <w:szCs w:val="20"/>
      </w:rPr>
    </w:lvl>
    <w:lvl w:ilvl="8">
      <w:start w:val="1"/>
      <w:numFmt w:val="bullet"/>
      <w:lvlText w:val=""/>
      <w:lvlJc w:val="left"/>
      <w:pPr>
        <w:tabs>
          <w:tab w:val="num" w:pos="4860"/>
        </w:tabs>
        <w:ind w:left="4860" w:hanging="360"/>
      </w:pPr>
      <w:rPr>
        <w:rFonts w:ascii="Wingdings" w:hAnsi="Wingdings" w:cs="Wingdings" w:hint="default"/>
        <w:sz w:val="20"/>
        <w:szCs w:val="20"/>
      </w:rPr>
    </w:lvl>
  </w:abstractNum>
  <w:abstractNum w:abstractNumId="1">
    <w:nsid w:val="7BB47279"/>
    <w:multiLevelType w:val="hybridMultilevel"/>
    <w:tmpl w:val="D4F67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40"/>
    <w:rsid w:val="001E757F"/>
    <w:rsid w:val="001E7FC2"/>
    <w:rsid w:val="002113E9"/>
    <w:rsid w:val="004928F3"/>
    <w:rsid w:val="004D79D6"/>
    <w:rsid w:val="0050675D"/>
    <w:rsid w:val="00515E66"/>
    <w:rsid w:val="005943AE"/>
    <w:rsid w:val="00663340"/>
    <w:rsid w:val="00685906"/>
    <w:rsid w:val="006B5592"/>
    <w:rsid w:val="006C2900"/>
    <w:rsid w:val="007849BF"/>
    <w:rsid w:val="007A78C2"/>
    <w:rsid w:val="00942F24"/>
    <w:rsid w:val="00A40F2F"/>
    <w:rsid w:val="00AD4A18"/>
    <w:rsid w:val="00B655E3"/>
    <w:rsid w:val="00C52224"/>
    <w:rsid w:val="00CA3552"/>
    <w:rsid w:val="00CE0F47"/>
    <w:rsid w:val="00CF79B7"/>
    <w:rsid w:val="00DE4BAE"/>
    <w:rsid w:val="00E22071"/>
    <w:rsid w:val="00E95780"/>
    <w:rsid w:val="00ED7C78"/>
    <w:rsid w:val="00F9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F3"/>
    <w:pPr>
      <w:spacing w:after="200" w:line="276" w:lineRule="auto"/>
    </w:pPr>
    <w:rPr>
      <w:rFonts w:cs="Calibri"/>
    </w:rPr>
  </w:style>
  <w:style w:type="paragraph" w:styleId="Heading4">
    <w:name w:val="heading 4"/>
    <w:basedOn w:val="Normal"/>
    <w:link w:val="Heading4Char"/>
    <w:uiPriority w:val="99"/>
    <w:qFormat/>
    <w:rsid w:val="00663340"/>
    <w:pPr>
      <w:spacing w:before="100" w:beforeAutospacing="1" w:after="100" w:afterAutospacing="1" w:line="240" w:lineRule="auto"/>
      <w:outlineLvl w:val="3"/>
    </w:pPr>
    <w:rPr>
      <w:rFonts w:ascii="Georgia" w:eastAsia="Times New Roman" w:hAnsi="Georgia" w:cs="Georgia"/>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63340"/>
    <w:rPr>
      <w:rFonts w:ascii="Georgia" w:hAnsi="Georgia" w:cs="Georgia"/>
      <w:b/>
      <w:bCs/>
      <w:color w:val="603C14"/>
      <w:sz w:val="27"/>
      <w:szCs w:val="27"/>
    </w:rPr>
  </w:style>
  <w:style w:type="paragraph" w:styleId="NormalWeb">
    <w:name w:val="Normal (Web)"/>
    <w:basedOn w:val="Normal"/>
    <w:uiPriority w:val="99"/>
    <w:semiHidden/>
    <w:rsid w:val="00663340"/>
    <w:pPr>
      <w:spacing w:before="100" w:beforeAutospacing="1" w:after="100" w:afterAutospacing="1" w:line="240" w:lineRule="auto"/>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rsid w:val="00506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75D"/>
    <w:rPr>
      <w:rFonts w:ascii="Tahoma" w:hAnsi="Tahoma" w:cs="Tahoma"/>
      <w:sz w:val="16"/>
      <w:szCs w:val="16"/>
    </w:rPr>
  </w:style>
  <w:style w:type="paragraph" w:styleId="ListParagraph">
    <w:name w:val="List Paragraph"/>
    <w:basedOn w:val="Normal"/>
    <w:uiPriority w:val="99"/>
    <w:qFormat/>
    <w:rsid w:val="0050675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F3"/>
    <w:pPr>
      <w:spacing w:after="200" w:line="276" w:lineRule="auto"/>
    </w:pPr>
    <w:rPr>
      <w:rFonts w:cs="Calibri"/>
    </w:rPr>
  </w:style>
  <w:style w:type="paragraph" w:styleId="Heading4">
    <w:name w:val="heading 4"/>
    <w:basedOn w:val="Normal"/>
    <w:link w:val="Heading4Char"/>
    <w:uiPriority w:val="99"/>
    <w:qFormat/>
    <w:rsid w:val="00663340"/>
    <w:pPr>
      <w:spacing w:before="100" w:beforeAutospacing="1" w:after="100" w:afterAutospacing="1" w:line="240" w:lineRule="auto"/>
      <w:outlineLvl w:val="3"/>
    </w:pPr>
    <w:rPr>
      <w:rFonts w:ascii="Georgia" w:eastAsia="Times New Roman" w:hAnsi="Georgia" w:cs="Georgia"/>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63340"/>
    <w:rPr>
      <w:rFonts w:ascii="Georgia" w:hAnsi="Georgia" w:cs="Georgia"/>
      <w:b/>
      <w:bCs/>
      <w:color w:val="603C14"/>
      <w:sz w:val="27"/>
      <w:szCs w:val="27"/>
    </w:rPr>
  </w:style>
  <w:style w:type="paragraph" w:styleId="NormalWeb">
    <w:name w:val="Normal (Web)"/>
    <w:basedOn w:val="Normal"/>
    <w:uiPriority w:val="99"/>
    <w:semiHidden/>
    <w:rsid w:val="00663340"/>
    <w:pPr>
      <w:spacing w:before="100" w:beforeAutospacing="1" w:after="100" w:afterAutospacing="1" w:line="240" w:lineRule="auto"/>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rsid w:val="00506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75D"/>
    <w:rPr>
      <w:rFonts w:ascii="Tahoma" w:hAnsi="Tahoma" w:cs="Tahoma"/>
      <w:sz w:val="16"/>
      <w:szCs w:val="16"/>
    </w:rPr>
  </w:style>
  <w:style w:type="paragraph" w:styleId="ListParagraph">
    <w:name w:val="List Paragraph"/>
    <w:basedOn w:val="Normal"/>
    <w:uiPriority w:val="99"/>
    <w:qFormat/>
    <w:rsid w:val="005067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78719">
      <w:marLeft w:val="0"/>
      <w:marRight w:val="0"/>
      <w:marTop w:val="0"/>
      <w:marBottom w:val="0"/>
      <w:divBdr>
        <w:top w:val="none" w:sz="0" w:space="0" w:color="auto"/>
        <w:left w:val="none" w:sz="0" w:space="0" w:color="auto"/>
        <w:bottom w:val="none" w:sz="0" w:space="0" w:color="auto"/>
        <w:right w:val="none" w:sz="0" w:space="0" w:color="auto"/>
      </w:divBdr>
      <w:divsChild>
        <w:div w:id="1816678718">
          <w:marLeft w:val="0"/>
          <w:marRight w:val="0"/>
          <w:marTop w:val="0"/>
          <w:marBottom w:val="375"/>
          <w:divBdr>
            <w:top w:val="none" w:sz="0" w:space="0" w:color="auto"/>
            <w:left w:val="none" w:sz="0" w:space="0" w:color="auto"/>
            <w:bottom w:val="none" w:sz="0" w:space="0" w:color="auto"/>
            <w:right w:val="none" w:sz="0" w:space="0" w:color="auto"/>
          </w:divBdr>
          <w:divsChild>
            <w:div w:id="1816678717">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MLA Style for Works Cited</vt:lpstr>
    </vt:vector>
  </TitlesOfParts>
  <Company>SBHC</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Style for Works Cited</dc:title>
  <dc:creator>Ruth van der Kaay</dc:creator>
  <cp:lastModifiedBy>Kendalynn Sutton</cp:lastModifiedBy>
  <cp:revision>2</cp:revision>
  <cp:lastPrinted>2012-11-14T19:12:00Z</cp:lastPrinted>
  <dcterms:created xsi:type="dcterms:W3CDTF">2013-02-27T18:05:00Z</dcterms:created>
  <dcterms:modified xsi:type="dcterms:W3CDTF">2013-02-27T18:05:00Z</dcterms:modified>
</cp:coreProperties>
</file>